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0753603"/>
    <w:bookmarkEnd w:id="0"/>
    <w:p w:rsidR="00A4196C" w:rsidRDefault="00C90CC4" w:rsidP="00A4196C">
      <w:pPr>
        <w:tabs>
          <w:tab w:val="left" w:pos="0"/>
        </w:tabs>
        <w:spacing w:before="240" w:after="120"/>
        <w:ind w:left="357" w:hanging="357"/>
      </w:pPr>
      <w:r w:rsidRPr="002B6FC1">
        <w:object w:dxaOrig="8547" w:dyaOrig="14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744pt" o:ole="">
            <v:imagedata r:id="rId5" o:title=""/>
          </v:shape>
          <o:OLEObject Type="Embed" ProgID="Word.Document.12" ShapeID="_x0000_i1025" DrawAspect="Content" ObjectID="_1582444400" r:id="rId6">
            <o:FieldCodes>\s</o:FieldCodes>
          </o:OLEObject>
        </w:object>
      </w:r>
      <w:r w:rsidR="00A4196C">
        <w:t xml:space="preserve">Uwagi:   </w:t>
      </w:r>
    </w:p>
    <w:p w:rsidR="00A4196C" w:rsidRDefault="00A4196C" w:rsidP="00A4196C">
      <w:pPr>
        <w:tabs>
          <w:tab w:val="left" w:pos="0"/>
        </w:tabs>
      </w:pPr>
      <w:r>
        <w:t>……………………………………………………………………………………………………………</w:t>
      </w:r>
    </w:p>
    <w:p w:rsidR="00A4196C" w:rsidRDefault="00A4196C" w:rsidP="00A4196C">
      <w:pPr>
        <w:tabs>
          <w:tab w:val="left" w:pos="0"/>
        </w:tabs>
        <w:ind w:left="360" w:hanging="360"/>
      </w:pPr>
      <w:r>
        <w:t>..……………………………………..……………………………………………………………………</w:t>
      </w:r>
    </w:p>
    <w:p w:rsidR="00A4196C" w:rsidRDefault="00A4196C" w:rsidP="00A4196C">
      <w:pPr>
        <w:tabs>
          <w:tab w:val="left" w:pos="360"/>
        </w:tabs>
        <w:spacing w:before="240" w:after="120"/>
      </w:pPr>
      <w:r>
        <w:t>Ofertę prosimy przesłać pocztą na adres:</w:t>
      </w:r>
    </w:p>
    <w:p w:rsidR="00A4196C" w:rsidRDefault="00A4196C" w:rsidP="00A4196C">
      <w:pPr>
        <w:tabs>
          <w:tab w:val="left" w:pos="360"/>
        </w:tabs>
        <w:spacing w:after="120"/>
      </w:pPr>
      <w:r>
        <w:rPr>
          <w:b/>
        </w:rPr>
        <w:t>Miejski Ośrodek Rekreacji i Wypoczynku w Grudziądz, ul. Za Basenem 2, 86-300 Grudziądz</w:t>
      </w:r>
      <w:r>
        <w:t>, bądź drogą elektroniczną : przetargi@moriw.grudziadz.pl</w:t>
      </w:r>
    </w:p>
    <w:p w:rsidR="00A4196C" w:rsidRDefault="00A4196C" w:rsidP="00A4196C">
      <w:pPr>
        <w:tabs>
          <w:tab w:val="left" w:pos="360"/>
        </w:tabs>
        <w:spacing w:after="120"/>
      </w:pPr>
      <w:r>
        <w:t>Oferta powinna zawierać:</w:t>
      </w:r>
    </w:p>
    <w:p w:rsidR="00A4196C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Nazwę firmy i adres oraz osobę/y upoważnioną/e do jej reprezentowania, w przypadku osób fizycznych nieprowadzących działalności gospodarczej - imię i nazwisko wykonawcy i jego adres  </w:t>
      </w:r>
    </w:p>
    <w:p w:rsidR="00A4196C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Cenę ofertową brutto za wykonanie przedmiotu zamówienia</w:t>
      </w:r>
    </w:p>
    <w:p w:rsidR="00A4196C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Inne istotne warunki zamówienia </w:t>
      </w:r>
    </w:p>
    <w:p w:rsidR="00A4196C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Dane kontaktowe osoby upoważnionej do kontaktów z zamawiającym </w:t>
      </w:r>
      <w:r>
        <w:br/>
        <w:t xml:space="preserve">  </w:t>
      </w:r>
    </w:p>
    <w:p w:rsidR="00A4196C" w:rsidRDefault="00A4196C" w:rsidP="00A4196C">
      <w:pPr>
        <w:tabs>
          <w:tab w:val="left" w:pos="360"/>
        </w:tabs>
        <w:rPr>
          <w:u w:val="single"/>
        </w:rPr>
      </w:pPr>
      <w:r>
        <w:rPr>
          <w:u w:val="single"/>
        </w:rPr>
        <w:t>Załączniki:</w:t>
      </w:r>
    </w:p>
    <w:p w:rsidR="00A4196C" w:rsidRDefault="00A4196C" w:rsidP="00A4196C">
      <w:pPr>
        <w:tabs>
          <w:tab w:val="left" w:pos="360"/>
        </w:tabs>
      </w:pPr>
      <w:r>
        <w:t xml:space="preserve">Załącznik nr 1 – </w:t>
      </w:r>
      <w:r w:rsidR="00512E78">
        <w:t>Opis przedmiotu zamówienia</w:t>
      </w:r>
    </w:p>
    <w:p w:rsidR="00A4196C" w:rsidRDefault="00A4196C" w:rsidP="00A4196C">
      <w:pPr>
        <w:tabs>
          <w:tab w:val="left" w:pos="360"/>
        </w:tabs>
      </w:pPr>
      <w:r>
        <w:t>Projekt umowy</w:t>
      </w:r>
    </w:p>
    <w:p w:rsidR="00512E78" w:rsidRDefault="00512E78" w:rsidP="00A4196C">
      <w:pPr>
        <w:tabs>
          <w:tab w:val="left" w:pos="360"/>
        </w:tabs>
      </w:pPr>
      <w:r>
        <w:t>Projekt budowlany</w:t>
      </w:r>
    </w:p>
    <w:p w:rsidR="00512E78" w:rsidRDefault="00512E78" w:rsidP="00A4196C">
      <w:pPr>
        <w:tabs>
          <w:tab w:val="left" w:pos="360"/>
        </w:tabs>
      </w:pPr>
      <w:r>
        <w:t>Decyzja nr 417/2017 Wojewódzkiego Konserwatora Zabytków w Toruniu</w:t>
      </w:r>
      <w:bookmarkStart w:id="1" w:name="_GoBack"/>
      <w:bookmarkEnd w:id="1"/>
    </w:p>
    <w:p w:rsidR="00A4196C" w:rsidRDefault="00A4196C" w:rsidP="00A4196C">
      <w:pPr>
        <w:tabs>
          <w:tab w:val="left" w:pos="360"/>
        </w:tabs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4196C" w:rsidRDefault="00A4196C" w:rsidP="00A4196C"/>
    <w:p w:rsidR="00D42730" w:rsidRDefault="00D42730"/>
    <w:sectPr w:rsidR="00D4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1"/>
    <w:rsid w:val="003A1CA6"/>
    <w:rsid w:val="003D3F53"/>
    <w:rsid w:val="004D72DE"/>
    <w:rsid w:val="00512E78"/>
    <w:rsid w:val="007F4A51"/>
    <w:rsid w:val="00A4196C"/>
    <w:rsid w:val="00C90CC4"/>
    <w:rsid w:val="00D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E2AA-5D29-4C79-A789-147A4C2B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2017-07-16T09:05:00Z</dcterms:created>
  <dcterms:modified xsi:type="dcterms:W3CDTF">2018-03-13T10:07:00Z</dcterms:modified>
</cp:coreProperties>
</file>