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EEA95" w14:textId="77777777" w:rsidR="00D83D81" w:rsidRPr="00EF186B" w:rsidRDefault="00D83D81" w:rsidP="00D83D81">
      <w:r w:rsidRPr="00EF186B">
        <w:rPr>
          <w:noProof/>
        </w:rPr>
        <w:drawing>
          <wp:inline distT="0" distB="0" distL="0" distR="0" wp14:anchorId="205ECB01" wp14:editId="6F9E9C5C">
            <wp:extent cx="5760720" cy="756285"/>
            <wp:effectExtent l="0" t="0" r="0" b="5715"/>
            <wp:docPr id="135711286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A28C7" w14:textId="77777777" w:rsidR="00D83D81" w:rsidRPr="00D83D81" w:rsidRDefault="00D83D81" w:rsidP="00D83D81">
      <w:pPr>
        <w:rPr>
          <w:rFonts w:ascii="Times New Roman" w:hAnsi="Times New Roman" w:cs="Times New Roman"/>
          <w:sz w:val="24"/>
          <w:szCs w:val="24"/>
        </w:rPr>
      </w:pPr>
    </w:p>
    <w:p w14:paraId="2BFB1B2F" w14:textId="590D1009" w:rsidR="00D83D81" w:rsidRPr="00D83D81" w:rsidRDefault="00D83D81" w:rsidP="00D83D81">
      <w:pPr>
        <w:jc w:val="both"/>
        <w:rPr>
          <w:rFonts w:ascii="Times New Roman" w:hAnsi="Times New Roman" w:cs="Times New Roman"/>
          <w:sz w:val="24"/>
          <w:szCs w:val="24"/>
        </w:rPr>
      </w:pP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  <w:t xml:space="preserve">Grudziądz, dnia </w:t>
      </w:r>
      <w:r w:rsidRPr="00D83D81">
        <w:rPr>
          <w:rFonts w:ascii="Times New Roman" w:hAnsi="Times New Roman" w:cs="Times New Roman"/>
          <w:sz w:val="24"/>
          <w:szCs w:val="24"/>
        </w:rPr>
        <w:t xml:space="preserve">11.08.2026 </w:t>
      </w:r>
      <w:r w:rsidRPr="00D83D81">
        <w:rPr>
          <w:rFonts w:ascii="Times New Roman" w:hAnsi="Times New Roman" w:cs="Times New Roman"/>
          <w:sz w:val="24"/>
          <w:szCs w:val="24"/>
        </w:rPr>
        <w:t>r.</w:t>
      </w:r>
    </w:p>
    <w:p w14:paraId="215EBEDB" w14:textId="77777777" w:rsidR="00D83D81" w:rsidRPr="00D83D81" w:rsidRDefault="00D83D81" w:rsidP="00D83D8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51DAAF" w14:textId="6B2410F6" w:rsidR="00D83D81" w:rsidRPr="00D83D81" w:rsidRDefault="00D83D81" w:rsidP="00D83D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bCs/>
          <w:sz w:val="24"/>
          <w:szCs w:val="24"/>
        </w:rPr>
        <w:t>BIP MORiW</w:t>
      </w:r>
    </w:p>
    <w:p w14:paraId="5B4E9916" w14:textId="77777777" w:rsidR="00D83D81" w:rsidRPr="00D83D81" w:rsidRDefault="00D83D81" w:rsidP="00D83D8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14:paraId="7153D7FA" w14:textId="77777777" w:rsidR="00D83D81" w:rsidRPr="00D83D81" w:rsidRDefault="00D83D81" w:rsidP="00D83D8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8917CBE" w14:textId="77777777" w:rsidR="00D83D81" w:rsidRPr="00D83D81" w:rsidRDefault="00D83D81" w:rsidP="00D83D8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06B66A8" w14:textId="640A4503" w:rsidR="00D83D81" w:rsidRDefault="00D83D81" w:rsidP="00D83D8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D81">
        <w:rPr>
          <w:rFonts w:ascii="Times New Roman" w:hAnsi="Times New Roman" w:cs="Times New Roman"/>
          <w:b/>
          <w:color w:val="000000"/>
          <w:sz w:val="24"/>
          <w:szCs w:val="24"/>
        </w:rPr>
        <w:t>Informacja o zmianie terminu składania ofert</w:t>
      </w:r>
    </w:p>
    <w:p w14:paraId="4958DD8E" w14:textId="77777777" w:rsidR="00D83D81" w:rsidRDefault="00D83D81" w:rsidP="00D83D8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BCACF9C" w14:textId="77777777" w:rsidR="00D83D81" w:rsidRDefault="00D83D81" w:rsidP="002C014E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1AAFDAA" w14:textId="1D6FC4E2" w:rsidR="00D83D81" w:rsidRDefault="00D83D81" w:rsidP="002C014E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Miejski Ośrodek Rekreacji i Wypoczynku informuje, iż termin składania ofert w przetargu pisemnym nieograniczonym na najem lokalu użytkowego w Grudziądzu przy    </w:t>
      </w:r>
      <w:r w:rsidR="002C014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ul. Portowej 8 (Marina) uległ zmianie.</w:t>
      </w:r>
    </w:p>
    <w:p w14:paraId="5F5C2B1C" w14:textId="17D5914F" w:rsidR="00D83D81" w:rsidRDefault="00D83D81" w:rsidP="002C014E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Termin składania ofert po zmianie:</w:t>
      </w:r>
    </w:p>
    <w:p w14:paraId="1049DEBE" w14:textId="11AD5209" w:rsidR="00D83D81" w:rsidRDefault="00D83D81" w:rsidP="002C014E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31.08.2026 r. do godz. 10:00.</w:t>
      </w:r>
    </w:p>
    <w:p w14:paraId="0A072AEC" w14:textId="4C9A6046" w:rsidR="00D83D81" w:rsidRDefault="00D83D81" w:rsidP="002C014E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Otwarcie ofert nastąpi w dniu 31.08.2026 r. o godz. 10:30.</w:t>
      </w:r>
    </w:p>
    <w:p w14:paraId="1284C7E9" w14:textId="77777777" w:rsidR="00D83D81" w:rsidRPr="00D83D81" w:rsidRDefault="00D83D81" w:rsidP="002C014E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5A9A71C" w14:textId="77777777" w:rsidR="00D83D81" w:rsidRPr="00D83D81" w:rsidRDefault="00D83D81" w:rsidP="002C014E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14C995F" w14:textId="77777777" w:rsidR="00D83D81" w:rsidRPr="00D83D81" w:rsidRDefault="00D83D81" w:rsidP="002C014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5F1F241" w14:textId="77777777" w:rsidR="00D83D81" w:rsidRPr="00F35E2E" w:rsidRDefault="00D83D81" w:rsidP="00D83D81">
      <w:pPr>
        <w:jc w:val="center"/>
        <w:rPr>
          <w:color w:val="000000"/>
        </w:rPr>
      </w:pPr>
    </w:p>
    <w:sectPr w:rsidR="00D83D81" w:rsidRPr="00F35E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F78"/>
    <w:rsid w:val="002C014E"/>
    <w:rsid w:val="003422C9"/>
    <w:rsid w:val="00C30417"/>
    <w:rsid w:val="00CE7EFA"/>
    <w:rsid w:val="00D83D81"/>
    <w:rsid w:val="00EC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6E5C3"/>
  <w15:chartTrackingRefBased/>
  <w15:docId w15:val="{1476436F-0968-46D6-BB16-B97393126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C7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7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7F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7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7F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7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7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7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7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7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7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7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7F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7F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7F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7F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7F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7F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7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7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7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7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7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7F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C7F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7F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7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7F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7F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cp:lastPrinted>2026-08-11T05:14:00Z</cp:lastPrinted>
  <dcterms:created xsi:type="dcterms:W3CDTF">2026-08-11T05:03:00Z</dcterms:created>
  <dcterms:modified xsi:type="dcterms:W3CDTF">2026-08-11T05:14:00Z</dcterms:modified>
</cp:coreProperties>
</file>