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00FB95" w14:textId="77777777" w:rsidR="00370DCF" w:rsidRDefault="00370DCF" w:rsidP="00370DCF"/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78889D8" w:rsidR="00370DCF" w:rsidRDefault="00370DCF" w:rsidP="00370DCF">
      <w:pPr>
        <w:ind w:left="4956"/>
      </w:pPr>
      <w:r>
        <w:t xml:space="preserve">Grudziądz, dnia </w:t>
      </w:r>
      <w:r w:rsidR="00886BBE">
        <w:t>2</w:t>
      </w:r>
      <w:r w:rsidR="004A3E38">
        <w:t>6</w:t>
      </w:r>
      <w:r w:rsidR="00886BBE">
        <w:t xml:space="preserve"> lutego 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B569D22" w:rsidR="00370DCF" w:rsidRDefault="00370DCF" w:rsidP="00370DCF">
      <w:pPr>
        <w:outlineLvl w:val="0"/>
      </w:pPr>
      <w:proofErr w:type="spellStart"/>
      <w:r>
        <w:t>MORiW</w:t>
      </w:r>
      <w:proofErr w:type="spellEnd"/>
      <w:r>
        <w:t>: 23.230.2300.</w:t>
      </w:r>
      <w:r w:rsidR="00886BBE">
        <w:t>3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04EE423D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886BBE">
        <w:rPr>
          <w:b/>
        </w:rPr>
        <w:t>Wykonanie wybiegu dla psów „Psia Dolina” na Osadzie Grud w Grudziądzu</w:t>
      </w:r>
      <w:r w:rsidR="005F4AFD">
        <w:rPr>
          <w:b/>
        </w:rPr>
        <w:t>”</w:t>
      </w:r>
      <w:r>
        <w:t xml:space="preserve"> </w:t>
      </w:r>
    </w:p>
    <w:p w14:paraId="08A0D47D" w14:textId="120B908C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886BBE">
        <w:rPr>
          <w:b/>
        </w:rPr>
        <w:t>0</w:t>
      </w:r>
      <w:r w:rsidR="004A3E38">
        <w:rPr>
          <w:b/>
        </w:rPr>
        <w:t>5</w:t>
      </w:r>
      <w:r w:rsidR="00886BBE">
        <w:rPr>
          <w:b/>
        </w:rPr>
        <w:t xml:space="preserve"> marca 2021 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19</cp:revision>
  <cp:lastPrinted>2021-02-26T08:07:00Z</cp:lastPrinted>
  <dcterms:created xsi:type="dcterms:W3CDTF">2017-07-17T06:43:00Z</dcterms:created>
  <dcterms:modified xsi:type="dcterms:W3CDTF">2021-02-26T08:07:00Z</dcterms:modified>
</cp:coreProperties>
</file>