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2FDD1" w14:textId="77777777" w:rsidR="006442BF" w:rsidRDefault="006442BF" w:rsidP="006442BF">
      <w:pPr>
        <w:jc w:val="both"/>
      </w:pPr>
      <w:r>
        <w:rPr>
          <w:noProof/>
        </w:rPr>
        <w:drawing>
          <wp:inline distT="0" distB="0" distL="0" distR="0" wp14:anchorId="69DE1783" wp14:editId="0838F621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00016" w14:textId="77777777" w:rsidR="006442BF" w:rsidRDefault="006442BF" w:rsidP="006442BF">
      <w:pPr>
        <w:jc w:val="both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6501892" w14:textId="77777777" w:rsidR="006442BF" w:rsidRPr="00CF6AA7" w:rsidRDefault="006442BF" w:rsidP="006442BF">
      <w:pPr>
        <w:pBdr>
          <w:bottom w:val="single" w:sz="12" w:space="1" w:color="auto"/>
        </w:pBdr>
        <w:jc w:val="both"/>
        <w:rPr>
          <w:rStyle w:val="Hipercze"/>
        </w:rPr>
      </w:pPr>
      <w:r w:rsidRPr="00CF6AA7">
        <w:rPr>
          <w:sz w:val="20"/>
          <w:szCs w:val="20"/>
        </w:rPr>
        <w:t xml:space="preserve">tel. (56) 4624091, </w:t>
      </w:r>
      <w:hyperlink r:id="rId5" w:history="1">
        <w:r w:rsidRPr="00CF6AA7">
          <w:rPr>
            <w:rStyle w:val="Hipercze"/>
            <w:sz w:val="20"/>
            <w:szCs w:val="20"/>
          </w:rPr>
          <w:t>www.moriw.pl</w:t>
        </w:r>
      </w:hyperlink>
      <w:r w:rsidRPr="00CF6AA7">
        <w:rPr>
          <w:sz w:val="20"/>
          <w:szCs w:val="20"/>
        </w:rPr>
        <w:t>, email: przetargi@moriw.grudziadz.pl</w:t>
      </w:r>
      <w:r w:rsidRPr="00CF6AA7">
        <w:rPr>
          <w:rStyle w:val="Hipercze"/>
        </w:rPr>
        <w:t xml:space="preserve"> </w:t>
      </w:r>
    </w:p>
    <w:p w14:paraId="09CB64F2" w14:textId="77777777" w:rsidR="006442BF" w:rsidRDefault="006442BF" w:rsidP="006442BF">
      <w:pPr>
        <w:jc w:val="both"/>
      </w:pP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>
        <w:t>Grudziądz, dnia 25 marca 2021 r.</w:t>
      </w:r>
    </w:p>
    <w:p w14:paraId="5AEC4B77" w14:textId="77777777" w:rsidR="006442BF" w:rsidRDefault="006442BF" w:rsidP="006442BF">
      <w:pPr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617ECDF" w14:textId="77777777" w:rsidR="006442BF" w:rsidRDefault="006442BF" w:rsidP="006442BF">
      <w:pPr>
        <w:jc w:val="both"/>
        <w:rPr>
          <w:b/>
          <w:color w:val="000000"/>
        </w:rPr>
      </w:pPr>
    </w:p>
    <w:p w14:paraId="4EE6FC48" w14:textId="77777777" w:rsidR="006442BF" w:rsidRDefault="006442BF" w:rsidP="006442BF">
      <w:pPr>
        <w:jc w:val="both"/>
        <w:rPr>
          <w:b/>
          <w:color w:val="000000"/>
        </w:rPr>
      </w:pPr>
    </w:p>
    <w:p w14:paraId="0E6924C2" w14:textId="77777777" w:rsidR="006442BF" w:rsidRDefault="006442BF" w:rsidP="006442BF">
      <w:pPr>
        <w:jc w:val="both"/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2B3EEB4" w14:textId="77777777" w:rsidR="006442BF" w:rsidRPr="001559FD" w:rsidRDefault="006442BF" w:rsidP="006442BF">
      <w:pPr>
        <w:jc w:val="both"/>
        <w:rPr>
          <w:b/>
          <w:bCs/>
        </w:rPr>
      </w:pPr>
      <w:proofErr w:type="spellStart"/>
      <w:r>
        <w:t>MORiW</w:t>
      </w:r>
      <w:proofErr w:type="spellEnd"/>
      <w:r>
        <w:t>: 23.230.2300.7.2021</w:t>
      </w:r>
      <w:r>
        <w:tab/>
      </w:r>
      <w:r>
        <w:tab/>
      </w:r>
      <w:r>
        <w:tab/>
      </w:r>
    </w:p>
    <w:p w14:paraId="54ACBDE0" w14:textId="7D53EEE9" w:rsidR="006442BF" w:rsidRDefault="006442BF" w:rsidP="006442BF">
      <w:pPr>
        <w:jc w:val="both"/>
        <w:outlineLvl w:val="0"/>
        <w:rPr>
          <w:u w:val="single"/>
        </w:rPr>
      </w:pP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>
        <w:rPr>
          <w:b/>
          <w:bCs/>
        </w:rPr>
        <w:t xml:space="preserve">BIP </w:t>
      </w:r>
      <w:proofErr w:type="spellStart"/>
      <w:r>
        <w:rPr>
          <w:b/>
          <w:bCs/>
        </w:rPr>
        <w:t>MORiW</w:t>
      </w:r>
      <w:proofErr w:type="spellEnd"/>
    </w:p>
    <w:p w14:paraId="01FD0B14" w14:textId="77777777" w:rsidR="006442BF" w:rsidRDefault="006442BF" w:rsidP="006442BF">
      <w:pPr>
        <w:jc w:val="both"/>
      </w:pPr>
    </w:p>
    <w:p w14:paraId="42E076F1" w14:textId="77777777" w:rsidR="006442BF" w:rsidRPr="001559FD" w:rsidRDefault="006442BF" w:rsidP="006442BF">
      <w:pPr>
        <w:jc w:val="both"/>
        <w:rPr>
          <w:b/>
          <w:bCs/>
        </w:rPr>
      </w:pPr>
    </w:p>
    <w:p w14:paraId="383FC5E1" w14:textId="77777777" w:rsidR="006442BF" w:rsidRDefault="006442BF" w:rsidP="006442BF">
      <w:pPr>
        <w:spacing w:line="360" w:lineRule="auto"/>
        <w:jc w:val="both"/>
        <w:rPr>
          <w:b/>
          <w:bCs/>
        </w:rPr>
      </w:pPr>
      <w:r w:rsidRPr="001559FD">
        <w:rPr>
          <w:b/>
          <w:bCs/>
        </w:rPr>
        <w:t xml:space="preserve">Wyjaśnienie do treści zapytania ofertowego </w:t>
      </w:r>
      <w:proofErr w:type="spellStart"/>
      <w:r w:rsidRPr="001559FD">
        <w:rPr>
          <w:b/>
          <w:bCs/>
        </w:rPr>
        <w:t>pn</w:t>
      </w:r>
      <w:proofErr w:type="spellEnd"/>
      <w:r w:rsidRPr="001559FD">
        <w:rPr>
          <w:b/>
          <w:bCs/>
        </w:rPr>
        <w:t xml:space="preserve"> „Świadczenie usług prawniczych dla Miejskiego Ośrodka Rekreacji i Wypoczynku w Grudziądzu”</w:t>
      </w:r>
    </w:p>
    <w:p w14:paraId="34D9AC95" w14:textId="77777777" w:rsidR="006442BF" w:rsidRDefault="006442BF" w:rsidP="006442BF">
      <w:pPr>
        <w:spacing w:line="360" w:lineRule="auto"/>
        <w:jc w:val="both"/>
        <w:rPr>
          <w:b/>
          <w:bCs/>
        </w:rPr>
      </w:pPr>
      <w:r>
        <w:rPr>
          <w:b/>
          <w:bCs/>
        </w:rPr>
        <w:t>Pytanie 1:</w:t>
      </w:r>
    </w:p>
    <w:p w14:paraId="1DBEA776" w14:textId="77777777" w:rsidR="006442BF" w:rsidRDefault="006442BF" w:rsidP="006442BF">
      <w:pPr>
        <w:spacing w:line="360" w:lineRule="auto"/>
        <w:jc w:val="both"/>
      </w:pPr>
      <w:r>
        <w:t>Czy w ramach współpracy przewidujecie Państwo obowiązek pełnienia dyżuru prawnika w siedzibie Zamawiającego?</w:t>
      </w:r>
    </w:p>
    <w:p w14:paraId="362B1519" w14:textId="77777777" w:rsidR="006442BF" w:rsidRPr="001559FD" w:rsidRDefault="006442BF" w:rsidP="006442BF">
      <w:pPr>
        <w:spacing w:line="360" w:lineRule="auto"/>
        <w:jc w:val="both"/>
        <w:rPr>
          <w:b/>
          <w:bCs/>
        </w:rPr>
      </w:pPr>
      <w:r w:rsidRPr="001559FD">
        <w:rPr>
          <w:b/>
          <w:bCs/>
        </w:rPr>
        <w:t>Odpowiedź:</w:t>
      </w:r>
    </w:p>
    <w:p w14:paraId="2DD53D42" w14:textId="77777777" w:rsidR="006442BF" w:rsidRDefault="006442BF" w:rsidP="006442BF">
      <w:pPr>
        <w:spacing w:line="360" w:lineRule="auto"/>
        <w:jc w:val="both"/>
      </w:pPr>
      <w:r>
        <w:t>Zamawiający nie wymaga pełnienia dyżurów prawnika w siedzibie Zamawiającego.</w:t>
      </w:r>
    </w:p>
    <w:p w14:paraId="689BCE9D" w14:textId="77777777" w:rsidR="006442BF" w:rsidRPr="001559FD" w:rsidRDefault="006442BF" w:rsidP="006442BF">
      <w:pPr>
        <w:spacing w:line="360" w:lineRule="auto"/>
        <w:jc w:val="both"/>
        <w:rPr>
          <w:b/>
          <w:bCs/>
        </w:rPr>
      </w:pPr>
      <w:r w:rsidRPr="001559FD">
        <w:rPr>
          <w:b/>
          <w:bCs/>
        </w:rPr>
        <w:t>Pytanie 2:</w:t>
      </w:r>
    </w:p>
    <w:p w14:paraId="3C523B5F" w14:textId="254DE940" w:rsidR="006442BF" w:rsidRDefault="006442BF" w:rsidP="006442BF">
      <w:pPr>
        <w:spacing w:line="360" w:lineRule="auto"/>
        <w:jc w:val="both"/>
      </w:pPr>
      <w:r>
        <w:t>Czy współpraca może odbywać się zdalnie? ( z zastrzeżeniem udziału prawnika w tych czynnościach, w których jego obecność jest wymagana – rozprawy, wskazane przez Zamawiającego spotkania, etc.)</w:t>
      </w:r>
    </w:p>
    <w:p w14:paraId="39BC794A" w14:textId="77777777" w:rsidR="006442BF" w:rsidRDefault="006442BF" w:rsidP="006442BF">
      <w:pPr>
        <w:spacing w:line="360" w:lineRule="auto"/>
        <w:jc w:val="both"/>
        <w:rPr>
          <w:b/>
          <w:bCs/>
        </w:rPr>
      </w:pPr>
      <w:r w:rsidRPr="001559FD">
        <w:rPr>
          <w:b/>
          <w:bCs/>
        </w:rPr>
        <w:t>Odpowied</w:t>
      </w:r>
      <w:r>
        <w:rPr>
          <w:b/>
          <w:bCs/>
        </w:rPr>
        <w:t>ź</w:t>
      </w:r>
      <w:r w:rsidRPr="001559FD">
        <w:rPr>
          <w:b/>
          <w:bCs/>
        </w:rPr>
        <w:t>:</w:t>
      </w:r>
    </w:p>
    <w:p w14:paraId="0E85D431" w14:textId="77777777" w:rsidR="006442BF" w:rsidRDefault="006442BF" w:rsidP="006442BF">
      <w:pPr>
        <w:spacing w:line="360" w:lineRule="auto"/>
        <w:jc w:val="both"/>
      </w:pPr>
      <w:r>
        <w:t>Zamawiający informuje, że współpraca może się odbywać zdalnie, za wyjątkiem sytuacji, w których obecność prawnika będzie konieczna np. rozprawy, spotkania, etc.</w:t>
      </w:r>
    </w:p>
    <w:p w14:paraId="3F2A1A24" w14:textId="77777777" w:rsidR="006442BF" w:rsidRPr="001559FD" w:rsidRDefault="006442BF" w:rsidP="006442BF">
      <w:pPr>
        <w:spacing w:line="360" w:lineRule="auto"/>
        <w:jc w:val="both"/>
        <w:rPr>
          <w:b/>
          <w:bCs/>
        </w:rPr>
      </w:pPr>
      <w:r w:rsidRPr="001559FD">
        <w:rPr>
          <w:b/>
          <w:bCs/>
        </w:rPr>
        <w:t>Pytanie 3:</w:t>
      </w:r>
    </w:p>
    <w:p w14:paraId="4D39B5B6" w14:textId="77777777" w:rsidR="006442BF" w:rsidRDefault="006442BF" w:rsidP="006442BF">
      <w:pPr>
        <w:spacing w:line="360" w:lineRule="auto"/>
        <w:jc w:val="both"/>
      </w:pPr>
      <w:r>
        <w:t>Czy Zamawiający jest stroną (jeżeli tak to w jakiej ilości) postępowań sądowych, które w ramach umowy zostaną „przejęte” do prowadzenia przez wyłonioną w związku z zapytaniem kancelarię prawną?</w:t>
      </w:r>
    </w:p>
    <w:p w14:paraId="39FCF0C4" w14:textId="77777777" w:rsidR="006442BF" w:rsidRDefault="006442BF" w:rsidP="006442BF">
      <w:pPr>
        <w:spacing w:line="360" w:lineRule="auto"/>
        <w:jc w:val="both"/>
        <w:rPr>
          <w:b/>
          <w:bCs/>
        </w:rPr>
      </w:pPr>
      <w:r w:rsidRPr="00CA1EA4">
        <w:rPr>
          <w:b/>
          <w:bCs/>
        </w:rPr>
        <w:t>Odpowiedź:</w:t>
      </w:r>
    </w:p>
    <w:p w14:paraId="37AD6D64" w14:textId="2C755DAD" w:rsidR="006442BF" w:rsidRPr="00CA1EA4" w:rsidRDefault="006442BF" w:rsidP="006442BF">
      <w:pPr>
        <w:spacing w:line="360" w:lineRule="auto"/>
        <w:jc w:val="both"/>
      </w:pPr>
      <w:r w:rsidRPr="00CA1EA4">
        <w:t>Zamawiający w chwili obecnej jest stroną w dzie</w:t>
      </w:r>
      <w:r w:rsidR="009C6D37">
        <w:t>s</w:t>
      </w:r>
      <w:r w:rsidRPr="00CA1EA4">
        <w:t>ięciu postępowaniach sądowych.</w:t>
      </w:r>
    </w:p>
    <w:p w14:paraId="097B4915" w14:textId="661856C0" w:rsidR="006442BF" w:rsidRDefault="006442BF" w:rsidP="006442B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9AF70C3" w14:textId="77777777" w:rsidR="006442BF" w:rsidRDefault="006442BF" w:rsidP="006442B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A85C347" w14:textId="77777777" w:rsidR="006442BF" w:rsidRDefault="006442BF" w:rsidP="006442B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EF02925" w14:textId="1E0237A2" w:rsidR="00606D51" w:rsidRDefault="006442BF" w:rsidP="006442B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sectPr w:rsidR="00606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E14"/>
    <w:rsid w:val="00606D51"/>
    <w:rsid w:val="006442BF"/>
    <w:rsid w:val="00661E14"/>
    <w:rsid w:val="006B0230"/>
    <w:rsid w:val="009C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DFB9"/>
  <w15:chartTrackingRefBased/>
  <w15:docId w15:val="{7089F488-B8D0-4680-8559-282A55B8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442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6</cp:revision>
  <cp:lastPrinted>2021-03-25T08:04:00Z</cp:lastPrinted>
  <dcterms:created xsi:type="dcterms:W3CDTF">2021-03-25T07:49:00Z</dcterms:created>
  <dcterms:modified xsi:type="dcterms:W3CDTF">2021-03-25T08:04:00Z</dcterms:modified>
</cp:coreProperties>
</file>