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EDB10D9" w:rsidR="00370DCF" w:rsidRDefault="00370DCF" w:rsidP="00370DCF">
      <w:pPr>
        <w:ind w:left="4956"/>
      </w:pPr>
      <w:r>
        <w:t xml:space="preserve">Grudziądz, dnia </w:t>
      </w:r>
      <w:r w:rsidR="00A37783">
        <w:t>13 czerwca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1CC85934" w:rsidR="00370DCF" w:rsidRDefault="00370DCF" w:rsidP="00370DCF">
      <w:pPr>
        <w:outlineLvl w:val="0"/>
      </w:pPr>
      <w:r>
        <w:t>MORiW: 23.230.2300.</w:t>
      </w:r>
      <w:r w:rsidR="00A37783">
        <w:t>60</w:t>
      </w:r>
      <w:r>
        <w:t>. 202</w:t>
      </w:r>
      <w:r w:rsidR="004161AA">
        <w:t>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4C13671B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A37783">
        <w:rPr>
          <w:b/>
        </w:rPr>
        <w:t>Dostosowanie hali sportowej w Mniszku do wymogów przeciwpożarowych</w:t>
      </w:r>
      <w:r w:rsidR="005F4AFD">
        <w:rPr>
          <w:b/>
        </w:rPr>
        <w:t>”</w:t>
      </w:r>
      <w:r>
        <w:t xml:space="preserve"> </w:t>
      </w:r>
    </w:p>
    <w:p w14:paraId="08A0D47D" w14:textId="0B2D1E1E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20 czerwca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A37783">
        <w:rPr>
          <w:b/>
        </w:rPr>
        <w:t>08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5F4AFD"/>
    <w:rsid w:val="00671F36"/>
    <w:rsid w:val="006C7912"/>
    <w:rsid w:val="006E3E91"/>
    <w:rsid w:val="00886BBE"/>
    <w:rsid w:val="00A37783"/>
    <w:rsid w:val="00AD662E"/>
    <w:rsid w:val="00CB67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2022-06-13T11:33:00Z</cp:lastPrinted>
  <dcterms:created xsi:type="dcterms:W3CDTF">2017-07-17T06:43:00Z</dcterms:created>
  <dcterms:modified xsi:type="dcterms:W3CDTF">2022-06-13T11:34:00Z</dcterms:modified>
</cp:coreProperties>
</file>